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461" w:rsidRDefault="00D06461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5939790" cy="8169030"/>
            <wp:effectExtent l="0" t="0" r="3810" b="3810"/>
            <wp:docPr id="1" name="Рисунок 1" descr="C:\Users\Ильмира\Pictures\2019-02-2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\Pictures\2019-02-22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461" w:rsidRDefault="00D06461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06461" w:rsidRDefault="00D06461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06461" w:rsidRDefault="00D06461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06461" w:rsidRDefault="00D06461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06461" w:rsidRDefault="00D06461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6F63" w:rsidRPr="00857814" w:rsidRDefault="00B66F63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–  предметные умения, их соответствие требованиям федерального государственного образовательного стандарта начального  общего образования;</w:t>
      </w:r>
    </w:p>
    <w:p w:rsidR="00B66F63" w:rsidRPr="00857814" w:rsidRDefault="00B66F63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</w:t>
      </w:r>
      <w:proofErr w:type="spellStart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общеучебных</w:t>
      </w:r>
      <w:proofErr w:type="spellEnd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умений деятельности младшего школьника универсальных учебных действий (наблюдать, анализировать, сравнивать, классифицировать, обобщать, связно излагать мысли, творчески решать учебную задачу).</w:t>
      </w:r>
    </w:p>
    <w:p w:rsidR="00B66F63" w:rsidRPr="00857814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1.7. Функцией самооценки и самоконтроля является определение обучающимся границы своего знания – незнания, выявление своих возможностей на разных этапах обучения.</w:t>
      </w:r>
    </w:p>
    <w:p w:rsidR="002D2079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1.8. Функцией контроля и оценки является определение педагогом уровня </w:t>
      </w:r>
      <w:proofErr w:type="spellStart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сформированности</w:t>
      </w:r>
      <w:proofErr w:type="spellEnd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предметных умений, личностных и </w:t>
      </w:r>
      <w:proofErr w:type="spellStart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метапредметных</w:t>
      </w:r>
      <w:proofErr w:type="spellEnd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универсальных учебных действий.</w:t>
      </w:r>
    </w:p>
    <w:p w:rsidR="00B66F63" w:rsidRPr="00857814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1.9. Оцениванию не подлежат:</w:t>
      </w:r>
    </w:p>
    <w:p w:rsidR="00B66F63" w:rsidRPr="00857814" w:rsidRDefault="00B66F63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- темп работы ученика, в том числе темп чтения;</w:t>
      </w:r>
    </w:p>
    <w:p w:rsidR="00B66F63" w:rsidRPr="00857814" w:rsidRDefault="00B66F63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- личностные качества школьников;</w:t>
      </w:r>
    </w:p>
    <w:p w:rsidR="00B66F63" w:rsidRPr="00857814" w:rsidRDefault="00B66F63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- своеобразие их психических процессов (особенности памяти, внимания, восприятия и т.д.).</w:t>
      </w:r>
    </w:p>
    <w:p w:rsidR="00B66F63" w:rsidRPr="00857814" w:rsidRDefault="00B66F63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1.10. Текущий контроль успеваемости учащихся 1 класса в течение учебного года осуществляется качественно, без фиксации оценок.</w:t>
      </w:r>
    </w:p>
    <w:p w:rsidR="00B66F63" w:rsidRPr="00857814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1.11. В первом классе домашние задания не задаются.</w:t>
      </w:r>
    </w:p>
    <w:p w:rsidR="00B66F63" w:rsidRPr="00857814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1.12. </w:t>
      </w:r>
      <w:proofErr w:type="gramStart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Обучающиеся</w:t>
      </w:r>
      <w:proofErr w:type="gramEnd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первого класса на второй год не оставляются.</w:t>
      </w:r>
    </w:p>
    <w:p w:rsidR="00B66F63" w:rsidRPr="00857814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2. Содержание и организация </w:t>
      </w:r>
      <w:proofErr w:type="spellStart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безотметочной</w:t>
      </w:r>
      <w:proofErr w:type="spellEnd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системы контроля и оценки предметных знаний, умений и навыков учащихся.</w:t>
      </w:r>
    </w:p>
    <w:p w:rsidR="00B66F63" w:rsidRPr="00857814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2.1. </w:t>
      </w:r>
      <w:proofErr w:type="spellStart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Безотметочный</w:t>
      </w:r>
      <w:proofErr w:type="spellEnd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контроль и оценка предметных знаний и умений обучающихся предусматривают выявление индивидуальной динамики качества усвоения предмета учеником и не подразумевают сравнения его с другими детьми.</w:t>
      </w:r>
    </w:p>
    <w:p w:rsidR="00B66F63" w:rsidRPr="00857814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2.2. Видами контроля результатов обучения в 1 классах являются:</w:t>
      </w:r>
    </w:p>
    <w:p w:rsidR="00B66F63" w:rsidRPr="00857814" w:rsidRDefault="00B66F63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- текущий контроль;</w:t>
      </w:r>
    </w:p>
    <w:p w:rsidR="00B66F63" w:rsidRPr="00857814" w:rsidRDefault="00B66F63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- тематический контроль;</w:t>
      </w:r>
    </w:p>
    <w:p w:rsidR="00B66F63" w:rsidRPr="00857814" w:rsidRDefault="00B66F63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- итоговый контроль.</w:t>
      </w:r>
    </w:p>
    <w:p w:rsidR="00B66F63" w:rsidRPr="00857814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2.3. В первых классах контрольные работы не проводятся, поэтому устанавливаются следующие формы </w:t>
      </w:r>
      <w:proofErr w:type="gramStart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контроля за</w:t>
      </w:r>
      <w:proofErr w:type="gramEnd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развитием предметных знаний и умений учащихся:</w:t>
      </w:r>
    </w:p>
    <w:p w:rsidR="00B66F63" w:rsidRPr="007A25E2" w:rsidRDefault="00B66F63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25E2">
        <w:rPr>
          <w:rFonts w:ascii="Times New Roman" w:eastAsiaTheme="minorHAnsi" w:hAnsi="Times New Roman" w:cs="Times New Roman"/>
          <w:sz w:val="24"/>
          <w:szCs w:val="24"/>
          <w:lang w:eastAsia="en-US"/>
        </w:rPr>
        <w:t>а) устный опрос;</w:t>
      </w:r>
    </w:p>
    <w:p w:rsidR="00B66F63" w:rsidRPr="007A25E2" w:rsidRDefault="00B66F63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25E2">
        <w:rPr>
          <w:rFonts w:ascii="Times New Roman" w:eastAsiaTheme="minorHAnsi" w:hAnsi="Times New Roman" w:cs="Times New Roman"/>
          <w:sz w:val="24"/>
          <w:szCs w:val="24"/>
          <w:lang w:eastAsia="en-US"/>
        </w:rPr>
        <w:t>б) письменный опрос:</w:t>
      </w:r>
    </w:p>
    <w:p w:rsidR="00B66F63" w:rsidRPr="007A25E2" w:rsidRDefault="00B66F63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25E2">
        <w:rPr>
          <w:rFonts w:ascii="Times New Roman" w:eastAsiaTheme="minorHAnsi" w:hAnsi="Times New Roman" w:cs="Times New Roman"/>
          <w:sz w:val="24"/>
          <w:szCs w:val="24"/>
          <w:lang w:eastAsia="en-US"/>
        </w:rPr>
        <w:t>- диагностические проверочные работы, специально формирующие самоконтроль и самооценку учащихся после освоения ими определенным тем;</w:t>
      </w:r>
    </w:p>
    <w:p w:rsidR="00B66F63" w:rsidRPr="007A25E2" w:rsidRDefault="00B66F63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25E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диагностические работы, демонстрирующие умения </w:t>
      </w:r>
      <w:proofErr w:type="gramStart"/>
      <w:r w:rsidRPr="007A25E2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7A25E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применять усвоенные по определенной теме знания на практике;</w:t>
      </w:r>
    </w:p>
    <w:p w:rsidR="00B66F63" w:rsidRPr="007A25E2" w:rsidRDefault="00B66F63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25E2">
        <w:rPr>
          <w:rFonts w:ascii="Times New Roman" w:eastAsiaTheme="minorHAnsi" w:hAnsi="Times New Roman" w:cs="Times New Roman"/>
          <w:sz w:val="24"/>
          <w:szCs w:val="24"/>
          <w:lang w:eastAsia="en-US"/>
        </w:rPr>
        <w:t>в) тестовые диагностические задания;</w:t>
      </w:r>
    </w:p>
    <w:p w:rsidR="00B66F63" w:rsidRPr="00857814" w:rsidRDefault="00B66F63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25E2">
        <w:rPr>
          <w:rFonts w:ascii="Times New Roman" w:eastAsiaTheme="minorHAnsi" w:hAnsi="Times New Roman" w:cs="Times New Roman"/>
          <w:sz w:val="24"/>
          <w:szCs w:val="24"/>
          <w:lang w:eastAsia="en-US"/>
        </w:rPr>
        <w:t>г) графические работы: рисунки, схемы и т.д.;</w:t>
      </w:r>
    </w:p>
    <w:p w:rsidR="00B66F63" w:rsidRPr="00857814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2.4. С целью фиксации и систематизации результатов тестовых, диагностических, творческих работ эти результаты заносятся в рабочий журнал учителя.</w:t>
      </w:r>
    </w:p>
    <w:p w:rsidR="002D2079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2.5. Для формирования действий самоконтроля и самооценки учителями первых классов особое внимание уделяется развитию рефлексивных умении и навыков обучающихся.</w:t>
      </w:r>
    </w:p>
    <w:p w:rsidR="00B66F63" w:rsidRPr="00857814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3. Процедура фиксирования предметных результатов.</w:t>
      </w:r>
    </w:p>
    <w:p w:rsidR="00B66F63" w:rsidRPr="00857814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3.1. Результаты промежуточной аттестации фиксируются в протоколе, где учитель указывает заключение об усвоении программы.</w:t>
      </w:r>
    </w:p>
    <w:p w:rsidR="00B66F63" w:rsidRPr="00857814" w:rsidRDefault="00B66F63" w:rsidP="00857814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Достижение необходимо уровня по каждому проверяемому предметному умению фиксируется в таблице.</w:t>
      </w:r>
    </w:p>
    <w:p w:rsidR="00B66F63" w:rsidRPr="00857814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3.2. «Карта мониторинга индивидуальных знаний обучающихся» заполняется по предметам: русский язык, литературное чтение математика, окружающий мир (приложение 1,2,3,4). Данные таблицы заполняются учителем.</w:t>
      </w:r>
    </w:p>
    <w:p w:rsidR="00B66F63" w:rsidRPr="00857814" w:rsidRDefault="00B66F63" w:rsidP="002D207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Процедура фиксирования личностных и </w:t>
      </w:r>
      <w:proofErr w:type="spellStart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метапредметных</w:t>
      </w:r>
      <w:proofErr w:type="spellEnd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результатов.</w:t>
      </w:r>
    </w:p>
    <w:p w:rsidR="00B66F63" w:rsidRPr="00857814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4.1. Результаты отслеживания развития личностных и </w:t>
      </w:r>
      <w:proofErr w:type="spellStart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метапредметных</w:t>
      </w:r>
      <w:proofErr w:type="spellEnd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результатов фиксируются в Карте мониторинга индивидуального развития универсальных учебных действий (приложение 5). В данной таблице учитель фиксирует </w:t>
      </w:r>
      <w:proofErr w:type="spellStart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универсальных учебных действий в соответствии с возрастным развитием обучающихся. </w:t>
      </w:r>
    </w:p>
    <w:p w:rsidR="00B66F63" w:rsidRPr="00857814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4.2. В Карте мониторинга индивидуального развития универсальных учебных действий заполняется личностные, регулятивные, познавательные, коммуникативные универсальные учебные действия. Данная таблица заполняется учителем.</w:t>
      </w:r>
    </w:p>
    <w:p w:rsidR="00B66F63" w:rsidRPr="00857814" w:rsidRDefault="00B66F63" w:rsidP="002D207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5. Ведение документации.</w:t>
      </w:r>
    </w:p>
    <w:p w:rsidR="00B66F63" w:rsidRPr="00857814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5.1. Рабочий журнал учителя содержит Карты мониторинга индивидуальных знаний обучающихся по математике, русскому языку, литературному чтению, окружающему миру и Карту мониторинга индивидуального развития универсальных учебных действий.</w:t>
      </w:r>
    </w:p>
    <w:p w:rsidR="00B66F63" w:rsidRPr="00857814" w:rsidRDefault="00B66F63" w:rsidP="002D207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6. Взаимодействие с родителями (законны</w:t>
      </w:r>
      <w:r w:rsidR="002D207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ми представителями) в процессе </w:t>
      </w:r>
      <w:proofErr w:type="spellStart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безотметочного</w:t>
      </w:r>
      <w:proofErr w:type="spellEnd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обучения.</w:t>
      </w:r>
    </w:p>
    <w:p w:rsidR="00B66F63" w:rsidRPr="00857814" w:rsidRDefault="00B66F63" w:rsidP="002D207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6.1. На родительских собраниях учителя знакомят родителей обучающихся с особенностями оценивания в первом классе, называют преимущества </w:t>
      </w:r>
      <w:proofErr w:type="spellStart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безотметочной</w:t>
      </w:r>
      <w:proofErr w:type="spellEnd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системы обучения.</w:t>
      </w:r>
    </w:p>
    <w:p w:rsidR="00B66F63" w:rsidRPr="00857814" w:rsidRDefault="00B66F63" w:rsidP="002D2079">
      <w:pPr>
        <w:rPr>
          <w:rFonts w:asciiTheme="minorHAnsi" w:eastAsiaTheme="minorHAnsi" w:hAnsiTheme="minorHAnsi" w:cstheme="minorBidi"/>
          <w:sz w:val="24"/>
          <w:szCs w:val="24"/>
          <w:lang w:eastAsia="en-US"/>
        </w:rPr>
        <w:sectPr w:rsidR="00B66F63" w:rsidRPr="00857814" w:rsidSect="00525C9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6.2. Для информирования родителей о результатах обучения и </w:t>
      </w:r>
      <w:proofErr w:type="gramStart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развития</w:t>
      </w:r>
      <w:proofErr w:type="gramEnd"/>
      <w:r w:rsidRPr="0085781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обучающихся в конце каждой четверти учитель проводит родительское собрание и индивидуальные консультации</w:t>
      </w:r>
      <w:r w:rsidR="0086759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B66F63" w:rsidRPr="00B66F63" w:rsidRDefault="00B66F63" w:rsidP="0086759D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B66F63" w:rsidRPr="00B66F63" w:rsidRDefault="00B66F63" w:rsidP="00B66F63">
      <w:pPr>
        <w:spacing w:after="200" w:line="276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Приложение 1 </w:t>
      </w:r>
    </w:p>
    <w:p w:rsidR="00B66F63" w:rsidRPr="00B66F63" w:rsidRDefault="00B66F63" w:rsidP="00B66F63">
      <w:pPr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t>Карта мониторинга индивидуальных знаний учащихся _____ класса по русскому языку за __ полугодие ________________</w:t>
      </w:r>
      <w:proofErr w:type="spellStart"/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t>уч.г</w:t>
      </w:r>
      <w:proofErr w:type="spellEnd"/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B66F63" w:rsidRPr="00B66F63" w:rsidRDefault="00B66F63" w:rsidP="00B66F6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Учитель:</w:t>
      </w:r>
      <w:r w:rsidRPr="00B66F6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tbl>
      <w:tblPr>
        <w:tblStyle w:val="a4"/>
        <w:tblW w:w="15417" w:type="dxa"/>
        <w:tblLayout w:type="fixed"/>
        <w:tblLook w:val="04A0" w:firstRow="1" w:lastRow="0" w:firstColumn="1" w:lastColumn="0" w:noHBand="0" w:noVBand="1"/>
      </w:tblPr>
      <w:tblGrid>
        <w:gridCol w:w="445"/>
        <w:gridCol w:w="2431"/>
        <w:gridCol w:w="776"/>
        <w:gridCol w:w="709"/>
        <w:gridCol w:w="709"/>
        <w:gridCol w:w="708"/>
        <w:gridCol w:w="1134"/>
        <w:gridCol w:w="567"/>
        <w:gridCol w:w="851"/>
        <w:gridCol w:w="709"/>
        <w:gridCol w:w="850"/>
        <w:gridCol w:w="851"/>
        <w:gridCol w:w="708"/>
        <w:gridCol w:w="655"/>
        <w:gridCol w:w="763"/>
        <w:gridCol w:w="709"/>
        <w:gridCol w:w="992"/>
        <w:gridCol w:w="850"/>
      </w:tblGrid>
      <w:tr w:rsidR="00B66F63" w:rsidRPr="00B66F63" w:rsidTr="00EA3F21">
        <w:tc>
          <w:tcPr>
            <w:tcW w:w="445" w:type="dxa"/>
            <w:vMerge w:val="restart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31" w:type="dxa"/>
            <w:vMerge w:val="restart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 обучающегося</w:t>
            </w:r>
          </w:p>
        </w:tc>
        <w:tc>
          <w:tcPr>
            <w:tcW w:w="12541" w:type="dxa"/>
            <w:gridSpan w:val="16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Умеет</w:t>
            </w:r>
          </w:p>
        </w:tc>
      </w:tr>
      <w:tr w:rsidR="00B66F63" w:rsidRPr="00B66F63" w:rsidTr="00EA3F21">
        <w:trPr>
          <w:trHeight w:val="1924"/>
        </w:trPr>
        <w:tc>
          <w:tcPr>
            <w:tcW w:w="445" w:type="dxa"/>
            <w:vMerge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31" w:type="dxa"/>
            <w:vMerge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Писать заглавные и строчные буквы, сочетания букв</w:t>
            </w:r>
          </w:p>
        </w:tc>
        <w:tc>
          <w:tcPr>
            <w:tcW w:w="709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Писать на слух буквы, слоги</w:t>
            </w:r>
          </w:p>
        </w:tc>
        <w:tc>
          <w:tcPr>
            <w:tcW w:w="709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Составлять предложения из слов</w:t>
            </w:r>
          </w:p>
        </w:tc>
        <w:tc>
          <w:tcPr>
            <w:tcW w:w="708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Отличать текст от набора предложений</w:t>
            </w:r>
          </w:p>
        </w:tc>
        <w:tc>
          <w:tcPr>
            <w:tcW w:w="1134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Различать гласные и согласные звуки, согласные звонкие и глухие </w:t>
            </w:r>
            <w:proofErr w:type="gram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( </w:t>
            </w:r>
            <w:proofErr w:type="gramEnd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парные и непарные), </w:t>
            </w:r>
            <w:proofErr w:type="spell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твѐрдые</w:t>
            </w:r>
            <w:proofErr w:type="spellEnd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и мягкие</w:t>
            </w:r>
          </w:p>
        </w:tc>
        <w:tc>
          <w:tcPr>
            <w:tcW w:w="56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Составлять схемы предложений, слов</w:t>
            </w:r>
          </w:p>
        </w:tc>
        <w:tc>
          <w:tcPr>
            <w:tcW w:w="851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Делить слова на слоги, ставить ударение</w:t>
            </w:r>
          </w:p>
        </w:tc>
        <w:tc>
          <w:tcPr>
            <w:tcW w:w="709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Находить корень в группе доступных однокоренных слов</w:t>
            </w:r>
          </w:p>
        </w:tc>
        <w:tc>
          <w:tcPr>
            <w:tcW w:w="850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Писать большую букву в начале предложения, в именах собственных</w:t>
            </w:r>
          </w:p>
        </w:tc>
        <w:tc>
          <w:tcPr>
            <w:tcW w:w="851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Писать буквы </w:t>
            </w:r>
            <w:proofErr w:type="spell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</w:t>
            </w:r>
            <w:proofErr w:type="gram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,у</w:t>
            </w:r>
            <w:proofErr w:type="gramEnd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,а</w:t>
            </w:r>
            <w:proofErr w:type="spellEnd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после букв шипящих в буквосочетаниях </w:t>
            </w:r>
            <w:proofErr w:type="spell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жи</w:t>
            </w:r>
            <w:proofErr w:type="spellEnd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-ши, </w:t>
            </w:r>
            <w:proofErr w:type="spell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ча</w:t>
            </w:r>
            <w:proofErr w:type="spellEnd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-ща, чу-</w:t>
            </w:r>
            <w:proofErr w:type="spell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щу</w:t>
            </w:r>
            <w:proofErr w:type="spellEnd"/>
          </w:p>
        </w:tc>
        <w:tc>
          <w:tcPr>
            <w:tcW w:w="708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Обозначать мягкость согласных на письме с помощью ь</w:t>
            </w:r>
          </w:p>
        </w:tc>
        <w:tc>
          <w:tcPr>
            <w:tcW w:w="65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Не употреблять ь в буквосочетаниях </w:t>
            </w:r>
            <w:proofErr w:type="spell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чк</w:t>
            </w:r>
            <w:proofErr w:type="spellEnd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чн</w:t>
            </w:r>
            <w:proofErr w:type="spellEnd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нч</w:t>
            </w:r>
            <w:proofErr w:type="spellEnd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нщ</w:t>
            </w:r>
            <w:proofErr w:type="spellEnd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, и т.п.</w:t>
            </w:r>
          </w:p>
        </w:tc>
        <w:tc>
          <w:tcPr>
            <w:tcW w:w="763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Писать изученные слова с неповторяемой буквой</w:t>
            </w: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безударного гласного в корне</w:t>
            </w:r>
          </w:p>
        </w:tc>
        <w:tc>
          <w:tcPr>
            <w:tcW w:w="709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Делить слова на части для переноса</w:t>
            </w:r>
          </w:p>
        </w:tc>
        <w:tc>
          <w:tcPr>
            <w:tcW w:w="99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Ставить знак препинания в конце предложения.</w:t>
            </w:r>
          </w:p>
        </w:tc>
        <w:tc>
          <w:tcPr>
            <w:tcW w:w="850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Примечание</w:t>
            </w:r>
          </w:p>
        </w:tc>
      </w:tr>
      <w:tr w:rsidR="00B66F63" w:rsidRPr="00B66F63" w:rsidTr="00EA3F21">
        <w:trPr>
          <w:trHeight w:val="296"/>
        </w:trPr>
        <w:tc>
          <w:tcPr>
            <w:tcW w:w="44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65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rPr>
          <w:trHeight w:val="258"/>
        </w:trPr>
        <w:tc>
          <w:tcPr>
            <w:tcW w:w="44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31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65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rPr>
          <w:trHeight w:val="275"/>
        </w:trPr>
        <w:tc>
          <w:tcPr>
            <w:tcW w:w="44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31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65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rPr>
          <w:trHeight w:val="282"/>
        </w:trPr>
        <w:tc>
          <w:tcPr>
            <w:tcW w:w="44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31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65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rPr>
          <w:trHeight w:val="271"/>
        </w:trPr>
        <w:tc>
          <w:tcPr>
            <w:tcW w:w="44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31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65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rPr>
          <w:trHeight w:val="271"/>
        </w:trPr>
        <w:tc>
          <w:tcPr>
            <w:tcW w:w="44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31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65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rPr>
          <w:trHeight w:val="271"/>
        </w:trPr>
        <w:tc>
          <w:tcPr>
            <w:tcW w:w="44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31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65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rPr>
          <w:trHeight w:val="271"/>
        </w:trPr>
        <w:tc>
          <w:tcPr>
            <w:tcW w:w="44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431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65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rPr>
          <w:trHeight w:val="271"/>
        </w:trPr>
        <w:tc>
          <w:tcPr>
            <w:tcW w:w="44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431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65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rPr>
          <w:trHeight w:val="271"/>
        </w:trPr>
        <w:tc>
          <w:tcPr>
            <w:tcW w:w="44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431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76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65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</w:tr>
    </w:tbl>
    <w:p w:rsidR="00B66F63" w:rsidRPr="00B66F63" w:rsidRDefault="00B66F63" w:rsidP="00B66F6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Приложение 2. </w:t>
      </w:r>
    </w:p>
    <w:p w:rsidR="00B66F63" w:rsidRPr="00B66F63" w:rsidRDefault="00B66F63" w:rsidP="00B66F63">
      <w:pPr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Карта мониторинга индивидуальных знаний учащихся _____ класса по литерному чтению за __ полугодие ________________уч. г. </w:t>
      </w:r>
    </w:p>
    <w:p w:rsidR="00B66F63" w:rsidRPr="00B66F63" w:rsidRDefault="00B66F63" w:rsidP="00B66F63">
      <w:pPr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Учитель:___________________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"/>
        <w:gridCol w:w="3074"/>
        <w:gridCol w:w="987"/>
        <w:gridCol w:w="1166"/>
        <w:gridCol w:w="1585"/>
        <w:gridCol w:w="1247"/>
        <w:gridCol w:w="925"/>
        <w:gridCol w:w="1146"/>
        <w:gridCol w:w="1204"/>
        <w:gridCol w:w="1392"/>
        <w:gridCol w:w="1355"/>
      </w:tblGrid>
      <w:tr w:rsidR="00B66F63" w:rsidRPr="00B66F63" w:rsidTr="00EA3F21">
        <w:tc>
          <w:tcPr>
            <w:tcW w:w="705" w:type="dxa"/>
            <w:vMerge w:val="restart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074" w:type="dxa"/>
            <w:vMerge w:val="restart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 обучающегося</w:t>
            </w:r>
          </w:p>
        </w:tc>
        <w:tc>
          <w:tcPr>
            <w:tcW w:w="11007" w:type="dxa"/>
            <w:gridSpan w:val="9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Умеет</w:t>
            </w:r>
          </w:p>
        </w:tc>
      </w:tr>
      <w:tr w:rsidR="00B66F63" w:rsidRPr="00B66F63" w:rsidTr="00EA3F21">
        <w:tc>
          <w:tcPr>
            <w:tcW w:w="705" w:type="dxa"/>
            <w:vMerge/>
          </w:tcPr>
          <w:p w:rsidR="00B66F63" w:rsidRPr="00B66F63" w:rsidRDefault="00B66F63" w:rsidP="00B66F6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4" w:type="dxa"/>
            <w:vMerge/>
          </w:tcPr>
          <w:p w:rsidR="00B66F63" w:rsidRPr="00B66F63" w:rsidRDefault="00B66F63" w:rsidP="00B66F6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Скорость чтения</w:t>
            </w:r>
          </w:p>
        </w:tc>
        <w:tc>
          <w:tcPr>
            <w:tcW w:w="11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Отвечать на вопросы учителя по содержанию прочитанного</w:t>
            </w:r>
          </w:p>
        </w:tc>
        <w:tc>
          <w:tcPr>
            <w:tcW w:w="158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Устанавливать последовательность событий в тексте и составлять план из картинок</w:t>
            </w:r>
          </w:p>
        </w:tc>
        <w:tc>
          <w:tcPr>
            <w:tcW w:w="124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Озаглавливать текст.</w:t>
            </w:r>
          </w:p>
        </w:tc>
        <w:tc>
          <w:tcPr>
            <w:tcW w:w="92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Понимать главную мысль текста</w:t>
            </w:r>
          </w:p>
        </w:tc>
        <w:tc>
          <w:tcPr>
            <w:tcW w:w="114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Осмысленно, правильно читать целыми словами</w:t>
            </w:r>
          </w:p>
        </w:tc>
        <w:tc>
          <w:tcPr>
            <w:tcW w:w="1204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Подробно пересказывать текст.</w:t>
            </w:r>
          </w:p>
        </w:tc>
        <w:tc>
          <w:tcPr>
            <w:tcW w:w="139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Заучивать наизусть небольшие стихотворения</w:t>
            </w:r>
          </w:p>
        </w:tc>
        <w:tc>
          <w:tcPr>
            <w:tcW w:w="135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Высказывать </w:t>
            </w:r>
            <w:proofErr w:type="spell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своѐ</w:t>
            </w:r>
            <w:proofErr w:type="spellEnd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отношение к героям прочитанных произведений</w:t>
            </w:r>
          </w:p>
        </w:tc>
      </w:tr>
      <w:tr w:rsidR="00B66F63" w:rsidRPr="00B66F63" w:rsidTr="00EA3F21">
        <w:tc>
          <w:tcPr>
            <w:tcW w:w="705" w:type="dxa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4" w:type="dxa"/>
          </w:tcPr>
          <w:p w:rsidR="00B66F63" w:rsidRPr="00B66F63" w:rsidRDefault="00B66F63" w:rsidP="00B66F6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4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04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9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5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705" w:type="dxa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4" w:type="dxa"/>
          </w:tcPr>
          <w:p w:rsidR="00B66F63" w:rsidRPr="00B66F63" w:rsidRDefault="00B66F63" w:rsidP="00B66F6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4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04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9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5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705" w:type="dxa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4" w:type="dxa"/>
          </w:tcPr>
          <w:p w:rsidR="00B66F63" w:rsidRPr="00B66F63" w:rsidRDefault="00B66F63" w:rsidP="00B66F6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4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04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9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5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705" w:type="dxa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4" w:type="dxa"/>
          </w:tcPr>
          <w:p w:rsidR="00B66F63" w:rsidRPr="00B66F63" w:rsidRDefault="00B66F63" w:rsidP="00B66F6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4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04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9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5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705" w:type="dxa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4" w:type="dxa"/>
          </w:tcPr>
          <w:p w:rsidR="00B66F63" w:rsidRPr="00B66F63" w:rsidRDefault="00B66F63" w:rsidP="00B66F6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4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04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9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5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705" w:type="dxa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4" w:type="dxa"/>
          </w:tcPr>
          <w:p w:rsidR="00B66F63" w:rsidRPr="00B66F63" w:rsidRDefault="00B66F63" w:rsidP="00B66F6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4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04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9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5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705" w:type="dxa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74" w:type="dxa"/>
          </w:tcPr>
          <w:p w:rsidR="00B66F63" w:rsidRPr="00B66F63" w:rsidRDefault="00B66F63" w:rsidP="00B66F6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4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04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9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5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705" w:type="dxa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74" w:type="dxa"/>
          </w:tcPr>
          <w:p w:rsidR="00B66F63" w:rsidRPr="00B66F63" w:rsidRDefault="00B66F63" w:rsidP="00B66F6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4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04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9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5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705" w:type="dxa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074" w:type="dxa"/>
          </w:tcPr>
          <w:p w:rsidR="00B66F63" w:rsidRPr="00B66F63" w:rsidRDefault="00B66F63" w:rsidP="00B66F6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4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04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9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5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705" w:type="dxa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74" w:type="dxa"/>
          </w:tcPr>
          <w:p w:rsidR="00B66F63" w:rsidRPr="00B66F63" w:rsidRDefault="00B66F63" w:rsidP="00B66F63">
            <w:pPr>
              <w:jc w:val="righ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8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4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04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9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55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B66F63" w:rsidRPr="00B66F63" w:rsidRDefault="00B66F63" w:rsidP="00B66F63">
      <w:pPr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Приложение 3. </w:t>
      </w:r>
    </w:p>
    <w:p w:rsidR="00B66F63" w:rsidRPr="00B66F63" w:rsidRDefault="00B66F63" w:rsidP="00B66F63">
      <w:pPr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t>Карта мониторинга индивидуальных знаний учащихся _____ класса по математике за __ полугодие ________________</w:t>
      </w:r>
      <w:proofErr w:type="spellStart"/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t>уч.г</w:t>
      </w:r>
      <w:proofErr w:type="spellEnd"/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B66F63" w:rsidRPr="00B66F63" w:rsidRDefault="00B66F63" w:rsidP="00B66F63">
      <w:pPr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___________________ </w:t>
      </w:r>
    </w:p>
    <w:p w:rsidR="00B66F63" w:rsidRPr="00B66F63" w:rsidRDefault="00B66F63" w:rsidP="00B66F6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417"/>
        <w:gridCol w:w="1276"/>
        <w:gridCol w:w="1276"/>
        <w:gridCol w:w="1134"/>
        <w:gridCol w:w="1417"/>
        <w:gridCol w:w="1134"/>
        <w:gridCol w:w="1134"/>
        <w:gridCol w:w="1418"/>
        <w:gridCol w:w="1275"/>
        <w:gridCol w:w="1070"/>
      </w:tblGrid>
      <w:tr w:rsidR="00B66F63" w:rsidRPr="00B66F63" w:rsidTr="00EA3F21">
        <w:tc>
          <w:tcPr>
            <w:tcW w:w="568" w:type="dxa"/>
            <w:vMerge w:val="restart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 обучающегося</w:t>
            </w:r>
          </w:p>
        </w:tc>
        <w:tc>
          <w:tcPr>
            <w:tcW w:w="12551" w:type="dxa"/>
            <w:gridSpan w:val="10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Умеет</w:t>
            </w:r>
          </w:p>
        </w:tc>
      </w:tr>
      <w:tr w:rsidR="00B66F63" w:rsidRPr="00B66F63" w:rsidTr="00EA3F21">
        <w:tc>
          <w:tcPr>
            <w:tcW w:w="568" w:type="dxa"/>
            <w:vMerge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Читать, записывать и сравнивать числа в пределах 10.</w:t>
            </w: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Выполнять на уровне навыка сложение и вычитание чисел в пределах 10.</w:t>
            </w: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Читать, записывать и </w:t>
            </w:r>
            <w:proofErr w:type="gram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сравнивать</w:t>
            </w:r>
            <w:proofErr w:type="gramEnd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а в пределах числа 20.</w:t>
            </w: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Находить значение выражений в 2 действия</w:t>
            </w: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Выполнять на уровне навыка сложение и вычитание чисел в пределах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20.</w:t>
            </w: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Решать простые задачи.</w:t>
            </w: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Решать составные задачи.</w:t>
            </w:r>
          </w:p>
        </w:tc>
        <w:tc>
          <w:tcPr>
            <w:tcW w:w="1418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Решать уравнения изученных видов</w:t>
            </w:r>
          </w:p>
        </w:tc>
        <w:tc>
          <w:tcPr>
            <w:tcW w:w="127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Узнавать и называть плоские геометрические фигуры</w:t>
            </w:r>
          </w:p>
        </w:tc>
        <w:tc>
          <w:tcPr>
            <w:tcW w:w="1070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Определять длину отрезка</w:t>
            </w:r>
          </w:p>
        </w:tc>
      </w:tr>
      <w:tr w:rsidR="00B66F63" w:rsidRPr="00B66F63" w:rsidTr="00EA3F21">
        <w:tc>
          <w:tcPr>
            <w:tcW w:w="5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66F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0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5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66F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0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5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66F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0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5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66F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0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5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66F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8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0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5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66F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8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0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5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66F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8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0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5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66F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8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0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5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66F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0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5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B66F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85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0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B66F63" w:rsidRPr="00B66F63" w:rsidRDefault="00B66F63" w:rsidP="00B66F6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4.</w:t>
      </w:r>
    </w:p>
    <w:p w:rsidR="00B66F63" w:rsidRPr="00B66F63" w:rsidRDefault="00B66F63" w:rsidP="00B66F63">
      <w:pPr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6F6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Карта мониторинга индивидуальных знаний учащихся _____ класса по окружающему миру за __ полугодие ________________уч. г. </w:t>
      </w:r>
    </w:p>
    <w:p w:rsidR="00B66F63" w:rsidRPr="00B66F63" w:rsidRDefault="00B66F63" w:rsidP="00B66F63">
      <w:pPr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___________________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2866"/>
        <w:gridCol w:w="2037"/>
        <w:gridCol w:w="1700"/>
        <w:gridCol w:w="2266"/>
        <w:gridCol w:w="1842"/>
        <w:gridCol w:w="1842"/>
        <w:gridCol w:w="1777"/>
      </w:tblGrid>
      <w:tr w:rsidR="00B66F63" w:rsidRPr="00B66F63" w:rsidTr="00EA3F21">
        <w:tc>
          <w:tcPr>
            <w:tcW w:w="456" w:type="dxa"/>
            <w:vMerge w:val="restart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866" w:type="dxa"/>
            <w:vMerge w:val="restart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 обучающегося</w:t>
            </w:r>
          </w:p>
        </w:tc>
        <w:tc>
          <w:tcPr>
            <w:tcW w:w="11464" w:type="dxa"/>
            <w:gridSpan w:val="6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Умеет</w:t>
            </w:r>
          </w:p>
        </w:tc>
      </w:tr>
      <w:tr w:rsidR="00B66F63" w:rsidRPr="00B66F63" w:rsidTr="00EA3F21">
        <w:tc>
          <w:tcPr>
            <w:tcW w:w="456" w:type="dxa"/>
            <w:vMerge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66" w:type="dxa"/>
            <w:vMerge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Называть окружающие предметы и их взаимосвязи</w:t>
            </w:r>
          </w:p>
        </w:tc>
        <w:tc>
          <w:tcPr>
            <w:tcW w:w="1700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Объяснять, как люди понимают друг друга</w:t>
            </w:r>
          </w:p>
        </w:tc>
        <w:tc>
          <w:tcPr>
            <w:tcW w:w="22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Называть живые и неживые природные богатства и их роль в жизни человека</w:t>
            </w: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Называть основные особенности каждого времени года.</w:t>
            </w: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Оценивать правильность поведения людей в природе.</w:t>
            </w:r>
          </w:p>
        </w:tc>
        <w:tc>
          <w:tcPr>
            <w:tcW w:w="177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Оценивать правильность поведения в быту.</w:t>
            </w:r>
          </w:p>
        </w:tc>
      </w:tr>
      <w:tr w:rsidR="00B66F63" w:rsidRPr="00B66F63" w:rsidTr="00EA3F21">
        <w:tc>
          <w:tcPr>
            <w:tcW w:w="45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6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0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7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45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6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0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7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45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6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0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7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45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6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0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7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45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6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0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7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45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6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0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7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45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6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0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7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45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6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0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7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45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6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0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7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66F63" w:rsidRPr="00B66F63" w:rsidTr="00EA3F21">
        <w:tc>
          <w:tcPr>
            <w:tcW w:w="45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6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0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6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77" w:type="dxa"/>
          </w:tcPr>
          <w:p w:rsidR="00B66F63" w:rsidRPr="00B66F63" w:rsidRDefault="00B66F63" w:rsidP="00B66F63">
            <w:pPr>
              <w:jc w:val="both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B66F63" w:rsidRPr="00B66F63" w:rsidRDefault="00B66F63" w:rsidP="00B66F63">
      <w:pPr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6F63" w:rsidRPr="00B66F63" w:rsidRDefault="00B66F63" w:rsidP="00B66F63">
      <w:pPr>
        <w:spacing w:after="200" w:line="276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6F63" w:rsidRPr="00B66F63" w:rsidRDefault="00B66F63" w:rsidP="00B66F63">
      <w:pPr>
        <w:spacing w:after="200" w:line="276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6F63" w:rsidRPr="00B66F63" w:rsidRDefault="00B66F63" w:rsidP="00B66F63">
      <w:pPr>
        <w:spacing w:after="200" w:line="276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6F63" w:rsidRPr="00B66F63" w:rsidRDefault="00B66F63" w:rsidP="00B66F63">
      <w:pPr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6F63" w:rsidRDefault="00B66F63" w:rsidP="00B66F63">
      <w:pPr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0352E" w:rsidRPr="00B66F63" w:rsidRDefault="00A0352E" w:rsidP="00B66F63">
      <w:pPr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6759D" w:rsidRDefault="0086759D" w:rsidP="00B66F63">
      <w:pPr>
        <w:spacing w:after="200" w:line="276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6F63" w:rsidRPr="00B66F63" w:rsidRDefault="00B66F63" w:rsidP="00B66F63">
      <w:pPr>
        <w:spacing w:after="200" w:line="276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5.</w:t>
      </w:r>
    </w:p>
    <w:p w:rsidR="00B66F63" w:rsidRPr="00B66F63" w:rsidRDefault="00B66F63" w:rsidP="00B66F6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66F63" w:rsidRPr="00B66F63" w:rsidRDefault="00B66F63" w:rsidP="00B66F63">
      <w:pPr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t>Карта мониторинга индивидуального развития универсальных учебных  действий учащихся _____ класса за __ полугодие _________уч. г.</w:t>
      </w:r>
    </w:p>
    <w:p w:rsidR="00B66F63" w:rsidRPr="00B66F63" w:rsidRDefault="00B66F63" w:rsidP="00B66F6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66F63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Учитель: ___________________</w:t>
      </w:r>
      <w:r w:rsidRPr="00B66F63">
        <w:rPr>
          <w:rFonts w:asciiTheme="minorHAnsi" w:eastAsiaTheme="minorHAnsi" w:hAnsiTheme="minorHAnsi" w:cstheme="minorBidi"/>
          <w:sz w:val="22"/>
          <w:szCs w:val="22"/>
          <w:lang w:eastAsia="en-US"/>
        </w:rPr>
        <w:cr/>
      </w:r>
    </w:p>
    <w:tbl>
      <w:tblPr>
        <w:tblStyle w:val="a4"/>
        <w:tblW w:w="1644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709"/>
        <w:gridCol w:w="851"/>
        <w:gridCol w:w="708"/>
        <w:gridCol w:w="851"/>
        <w:gridCol w:w="850"/>
        <w:gridCol w:w="851"/>
        <w:gridCol w:w="850"/>
        <w:gridCol w:w="709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</w:tblGrid>
      <w:tr w:rsidR="00B66F63" w:rsidRPr="00B66F63" w:rsidTr="00EA3F21">
        <w:tc>
          <w:tcPr>
            <w:tcW w:w="426" w:type="dxa"/>
            <w:vMerge w:val="restart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268" w:type="dxa"/>
            <w:vMerge w:val="restart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 обучающегося</w:t>
            </w:r>
          </w:p>
        </w:tc>
        <w:tc>
          <w:tcPr>
            <w:tcW w:w="2268" w:type="dxa"/>
            <w:gridSpan w:val="3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Личностные УУД</w:t>
            </w:r>
          </w:p>
        </w:tc>
        <w:tc>
          <w:tcPr>
            <w:tcW w:w="3402" w:type="dxa"/>
            <w:gridSpan w:val="4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Регулятивные УУД</w:t>
            </w:r>
          </w:p>
        </w:tc>
        <w:tc>
          <w:tcPr>
            <w:tcW w:w="4678" w:type="dxa"/>
            <w:gridSpan w:val="6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Познавательные УУД</w:t>
            </w:r>
          </w:p>
        </w:tc>
        <w:tc>
          <w:tcPr>
            <w:tcW w:w="3402" w:type="dxa"/>
            <w:gridSpan w:val="4"/>
          </w:tcPr>
          <w:p w:rsidR="00B66F63" w:rsidRPr="00B66F63" w:rsidRDefault="00B66F63" w:rsidP="00B66F6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Коммуникативные УУД</w:t>
            </w:r>
          </w:p>
        </w:tc>
      </w:tr>
      <w:tr w:rsidR="00B66F63" w:rsidRPr="00B66F63" w:rsidTr="00EA3F21">
        <w:trPr>
          <w:trHeight w:val="269"/>
        </w:trPr>
        <w:tc>
          <w:tcPr>
            <w:tcW w:w="426" w:type="dxa"/>
            <w:vMerge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Внутренняя позиция школьника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(положительное отношение</w:t>
            </w:r>
            <w:proofErr w:type="gramEnd"/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 школе)</w:t>
            </w:r>
            <w:proofErr w:type="gramEnd"/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Смыслообразование</w:t>
            </w:r>
            <w:proofErr w:type="spellEnd"/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</w:t>
            </w:r>
            <w:proofErr w:type="spell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сформированность</w:t>
            </w:r>
            <w:proofErr w:type="spellEnd"/>
            <w:proofErr w:type="gramEnd"/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познавательных мотивов)</w:t>
            </w: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Адекватная самооценка</w:t>
            </w: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Целеполагание (умение сохранять</w:t>
            </w:r>
            <w:proofErr w:type="gramEnd"/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заданную цель)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Планирование (умение</w:t>
            </w:r>
            <w:proofErr w:type="gramEnd"/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осуществлять действия по образцу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 заданному правилу)</w:t>
            </w: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Контроль (умение</w:t>
            </w:r>
            <w:proofErr w:type="gramEnd"/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контролировать свою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деятельность по результату)</w:t>
            </w: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Оценка (умение понимать и</w:t>
            </w:r>
            <w:proofErr w:type="gramEnd"/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принимать оценку взрослого и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сверстника)</w:t>
            </w: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Умение выделять и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формулировать познавательную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цель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Умение находить </w:t>
            </w:r>
            <w:proofErr w:type="gram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необходимую</w:t>
            </w:r>
            <w:proofErr w:type="gramEnd"/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информацию</w:t>
            </w: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Умения знаково-символического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моделирования</w:t>
            </w: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Умение строить небольшое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речевое высказывание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в устной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форме</w:t>
            </w: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Умение постановки и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формулирования проблемы</w:t>
            </w: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Умение устанавливать </w:t>
            </w:r>
            <w:proofErr w:type="spell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причинноследственные</w:t>
            </w:r>
            <w:proofErr w:type="spellEnd"/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связи</w:t>
            </w: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Принятие позиции собеседника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либо партнера по действию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Нахождение способов выхода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изконфликта</w:t>
            </w:r>
            <w:proofErr w:type="spellEnd"/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Умение слушать собеседника</w:t>
            </w: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Умение сотрудничать</w:t>
            </w:r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(согласование своих действий с</w:t>
            </w:r>
            <w:proofErr w:type="gramEnd"/>
          </w:p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действиями партнера)</w:t>
            </w:r>
          </w:p>
        </w:tc>
      </w:tr>
      <w:tr w:rsidR="00B66F63" w:rsidRPr="00B66F63" w:rsidTr="00EA3F21">
        <w:trPr>
          <w:trHeight w:val="269"/>
        </w:trPr>
        <w:tc>
          <w:tcPr>
            <w:tcW w:w="42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66F63" w:rsidRPr="00B66F63" w:rsidTr="00EA3F21">
        <w:trPr>
          <w:trHeight w:val="269"/>
        </w:trPr>
        <w:tc>
          <w:tcPr>
            <w:tcW w:w="42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66F63" w:rsidRPr="00B66F63" w:rsidTr="00EA3F21">
        <w:trPr>
          <w:trHeight w:val="269"/>
        </w:trPr>
        <w:tc>
          <w:tcPr>
            <w:tcW w:w="42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66F63" w:rsidRPr="00B66F63" w:rsidTr="00EA3F21">
        <w:trPr>
          <w:trHeight w:val="269"/>
        </w:trPr>
        <w:tc>
          <w:tcPr>
            <w:tcW w:w="42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66F63" w:rsidRPr="00B66F63" w:rsidTr="00EA3F21">
        <w:trPr>
          <w:trHeight w:val="269"/>
        </w:trPr>
        <w:tc>
          <w:tcPr>
            <w:tcW w:w="42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66F63" w:rsidRPr="00B66F63" w:rsidTr="00EA3F21">
        <w:trPr>
          <w:trHeight w:val="269"/>
        </w:trPr>
        <w:tc>
          <w:tcPr>
            <w:tcW w:w="42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66F63" w:rsidRPr="00B66F63" w:rsidTr="00EA3F21">
        <w:trPr>
          <w:trHeight w:val="269"/>
        </w:trPr>
        <w:tc>
          <w:tcPr>
            <w:tcW w:w="42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66F63" w:rsidRPr="00B66F63" w:rsidTr="00EA3F21">
        <w:trPr>
          <w:trHeight w:val="269"/>
        </w:trPr>
        <w:tc>
          <w:tcPr>
            <w:tcW w:w="42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2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66F63" w:rsidRPr="00B66F63" w:rsidTr="00EA3F21">
        <w:trPr>
          <w:trHeight w:val="269"/>
        </w:trPr>
        <w:tc>
          <w:tcPr>
            <w:tcW w:w="42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66F63" w:rsidRPr="00B66F63" w:rsidTr="00EA3F21">
        <w:trPr>
          <w:trHeight w:val="269"/>
        </w:trPr>
        <w:tc>
          <w:tcPr>
            <w:tcW w:w="426" w:type="dxa"/>
          </w:tcPr>
          <w:p w:rsidR="00B66F63" w:rsidRPr="00B66F63" w:rsidRDefault="00B66F63" w:rsidP="00B66F63">
            <w:pP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B66F6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26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66F63" w:rsidRPr="00B66F63" w:rsidTr="00EA3F21">
        <w:trPr>
          <w:trHeight w:val="269"/>
        </w:trPr>
        <w:tc>
          <w:tcPr>
            <w:tcW w:w="426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6F63" w:rsidRPr="00B66F63" w:rsidRDefault="00B66F63" w:rsidP="00B66F63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B66F63" w:rsidRPr="00B66F63" w:rsidRDefault="00B66F63" w:rsidP="00B66F63">
      <w:pPr>
        <w:autoSpaceDE w:val="0"/>
        <w:autoSpaceDN w:val="0"/>
        <w:adjustRightInd w:val="0"/>
        <w:ind w:left="-426" w:firstLine="66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B66F63" w:rsidRPr="00B66F63" w:rsidRDefault="00B66F63" w:rsidP="00B66F63">
      <w:pPr>
        <w:autoSpaceDE w:val="0"/>
        <w:autoSpaceDN w:val="0"/>
        <w:adjustRightInd w:val="0"/>
        <w:ind w:left="-426" w:firstLine="66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B66F63" w:rsidRPr="00B66F63" w:rsidRDefault="00B66F63" w:rsidP="00B66F63">
      <w:pPr>
        <w:autoSpaceDE w:val="0"/>
        <w:autoSpaceDN w:val="0"/>
        <w:adjustRightInd w:val="0"/>
        <w:ind w:left="-426" w:firstLine="66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6B21C6" w:rsidRPr="00D06461" w:rsidRDefault="00D06461" w:rsidP="00D06461">
      <w:pPr>
        <w:autoSpaceDE w:val="0"/>
        <w:autoSpaceDN w:val="0"/>
        <w:adjustRightInd w:val="0"/>
        <w:ind w:left="-426" w:firstLine="66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06D26D79" wp14:editId="51BE7480">
            <wp:extent cx="8443356" cy="6144772"/>
            <wp:effectExtent l="0" t="0" r="0" b="8890"/>
            <wp:docPr id="2" name="Рисунок 2" descr="C:\Users\Ильмира\Pictures\2019-02-2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\Pictures\2019-02-22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4334" cy="614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21C6" w:rsidRPr="00D06461" w:rsidSect="00BE733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F00C5"/>
    <w:multiLevelType w:val="multilevel"/>
    <w:tmpl w:val="FF420EA2"/>
    <w:lvl w:ilvl="0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AE6"/>
    <w:rsid w:val="001320C6"/>
    <w:rsid w:val="002D2079"/>
    <w:rsid w:val="002E6AE6"/>
    <w:rsid w:val="00557309"/>
    <w:rsid w:val="00634B00"/>
    <w:rsid w:val="006B21C6"/>
    <w:rsid w:val="007A25E2"/>
    <w:rsid w:val="00857814"/>
    <w:rsid w:val="0086759D"/>
    <w:rsid w:val="008E117E"/>
    <w:rsid w:val="00903FF7"/>
    <w:rsid w:val="00A0352E"/>
    <w:rsid w:val="00B66F63"/>
    <w:rsid w:val="00BE7338"/>
    <w:rsid w:val="00C16CAA"/>
    <w:rsid w:val="00C92064"/>
    <w:rsid w:val="00CF6B36"/>
    <w:rsid w:val="00D06461"/>
    <w:rsid w:val="00E04DBD"/>
    <w:rsid w:val="00F10DBB"/>
    <w:rsid w:val="00F5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B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DBB"/>
    <w:pPr>
      <w:ind w:left="720"/>
      <w:contextualSpacing/>
    </w:pPr>
  </w:style>
  <w:style w:type="table" w:styleId="a4">
    <w:name w:val="Table Grid"/>
    <w:basedOn w:val="a1"/>
    <w:uiPriority w:val="59"/>
    <w:rsid w:val="00B66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64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46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B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DBB"/>
    <w:pPr>
      <w:ind w:left="720"/>
      <w:contextualSpacing/>
    </w:pPr>
  </w:style>
  <w:style w:type="table" w:styleId="a4">
    <w:name w:val="Table Grid"/>
    <w:basedOn w:val="a1"/>
    <w:uiPriority w:val="59"/>
    <w:rsid w:val="00B66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64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46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99D3A-F226-457B-B4AB-D90CD2455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1325</Words>
  <Characters>7554</Characters>
  <Application>Microsoft Office Word</Application>
  <DocSecurity>0</DocSecurity>
  <Lines>62</Lines>
  <Paragraphs>17</Paragraphs>
  <ScaleCrop>false</ScaleCrop>
  <Company/>
  <LinksUpToDate>false</LinksUpToDate>
  <CharactersWithSpaces>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Ильмира</cp:lastModifiedBy>
  <cp:revision>29</cp:revision>
  <dcterms:created xsi:type="dcterms:W3CDTF">2019-01-30T05:05:00Z</dcterms:created>
  <dcterms:modified xsi:type="dcterms:W3CDTF">2019-02-22T05:57:00Z</dcterms:modified>
</cp:coreProperties>
</file>